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21D0" w14:textId="77777777" w:rsidR="00F00611" w:rsidRDefault="00F00611" w:rsidP="00F00611">
      <w:pPr>
        <w:pStyle w:val="Adresa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16"/>
      </w:tblGrid>
      <w:tr w:rsidR="00F00611" w:rsidRPr="00CC52BF" w14:paraId="382F21D2" w14:textId="77777777" w:rsidTr="00A53E76">
        <w:trPr>
          <w:cantSplit/>
          <w:trHeight w:val="340"/>
        </w:trPr>
        <w:tc>
          <w:tcPr>
            <w:tcW w:w="4084" w:type="dxa"/>
            <w:gridSpan w:val="2"/>
          </w:tcPr>
          <w:p w14:paraId="382F21D1" w14:textId="513F4367" w:rsidR="00F00611" w:rsidRPr="00CC52BF" w:rsidRDefault="00725604" w:rsidP="00077D5B">
            <w:pPr>
              <w:framePr w:hSpace="180" w:wrap="around" w:vAnchor="text" w:hAnchor="page" w:x="7351" w:y="19"/>
            </w:pPr>
            <w:r>
              <w:t xml:space="preserve">                         </w:t>
            </w:r>
            <w:r w:rsidR="00F00611" w:rsidRPr="00CC52BF">
              <w:t>202</w:t>
            </w:r>
            <w:r w:rsidR="002C34DD">
              <w:t>6</w:t>
            </w:r>
            <w:r w:rsidR="00676790">
              <w:t>-</w:t>
            </w:r>
            <w:r>
              <w:t>0</w:t>
            </w:r>
            <w:r w:rsidR="00C91F63">
              <w:t>7</w:t>
            </w:r>
            <w:r w:rsidR="00F00611" w:rsidRPr="00CC52BF">
              <w:t xml:space="preserve">-    Nr. </w:t>
            </w:r>
          </w:p>
        </w:tc>
      </w:tr>
      <w:tr w:rsidR="00461E05" w:rsidRPr="00CC52BF" w14:paraId="382F21D4" w14:textId="77777777" w:rsidTr="00A53E76">
        <w:trPr>
          <w:gridAfter w:val="1"/>
          <w:wAfter w:w="16" w:type="dxa"/>
          <w:cantSplit/>
          <w:trHeight w:val="340"/>
        </w:trPr>
        <w:tc>
          <w:tcPr>
            <w:tcW w:w="4068" w:type="dxa"/>
          </w:tcPr>
          <w:p w14:paraId="382F21D3" w14:textId="5C683642" w:rsidR="00461E05" w:rsidRPr="00CC52BF" w:rsidRDefault="00461E05" w:rsidP="00461E05">
            <w:pPr>
              <w:framePr w:hSpace="180" w:wrap="around" w:vAnchor="text" w:hAnchor="page" w:x="7351" w:y="19"/>
            </w:pPr>
          </w:p>
        </w:tc>
      </w:tr>
    </w:tbl>
    <w:p w14:paraId="3C6D445E" w14:textId="77777777" w:rsidR="00725604" w:rsidRPr="00CC52BF" w:rsidRDefault="00725604" w:rsidP="00725604">
      <w:pPr>
        <w:pStyle w:val="Adresas"/>
      </w:pPr>
      <w:r>
        <w:t>Valstybinei ligonių kasai prie Sveikatos apsaugos ministerijos</w:t>
      </w:r>
    </w:p>
    <w:p w14:paraId="46E4978D" w14:textId="4F58B5CF" w:rsidR="00725604" w:rsidRDefault="00725604" w:rsidP="00725604">
      <w:pPr>
        <w:pStyle w:val="Pavadinimas1"/>
        <w:ind w:right="0"/>
        <w:contextualSpacing/>
        <w:jc w:val="both"/>
        <w:rPr>
          <w:rStyle w:val="Hipersaitas"/>
          <w:caps w:val="0"/>
        </w:rPr>
      </w:pPr>
      <w:r>
        <w:rPr>
          <w:caps w:val="0"/>
        </w:rPr>
        <w:t xml:space="preserve">El. p. </w:t>
      </w:r>
      <w:hyperlink r:id="rId7" w:history="1">
        <w:r w:rsidR="00371BB5" w:rsidRPr="005057D4">
          <w:rPr>
            <w:rStyle w:val="Hipersaitas"/>
            <w:caps w:val="0"/>
          </w:rPr>
          <w:t>vlk@vlk.lt</w:t>
        </w:r>
      </w:hyperlink>
    </w:p>
    <w:p w14:paraId="05A26031" w14:textId="5B0C2D76" w:rsidR="00371BB5" w:rsidRDefault="00371BB5" w:rsidP="00725604">
      <w:pPr>
        <w:pStyle w:val="Pavadinimas1"/>
        <w:ind w:right="0"/>
        <w:contextualSpacing/>
        <w:jc w:val="both"/>
        <w:rPr>
          <w:rStyle w:val="Hipersaitas"/>
          <w:caps w:val="0"/>
        </w:rPr>
      </w:pPr>
    </w:p>
    <w:p w14:paraId="14CDB0A0" w14:textId="77777777" w:rsidR="00371BB5" w:rsidRPr="00CC52BF" w:rsidRDefault="00371BB5" w:rsidP="007E4388">
      <w:pPr>
        <w:pStyle w:val="Pavadinimas1"/>
        <w:spacing w:line="276" w:lineRule="auto"/>
        <w:ind w:right="0"/>
        <w:contextualSpacing/>
        <w:jc w:val="both"/>
      </w:pPr>
      <w:permStart w:id="1039552745" w:edGrp="everyone"/>
      <w:permEnd w:id="1039552745"/>
    </w:p>
    <w:p w14:paraId="382F21DC" w14:textId="51A9E195" w:rsidR="00F00611" w:rsidRPr="00CC52BF" w:rsidRDefault="00F00611" w:rsidP="00DA1B99">
      <w:pPr>
        <w:pStyle w:val="Pavadinimas1"/>
        <w:spacing w:line="276" w:lineRule="auto"/>
        <w:ind w:right="0"/>
        <w:contextualSpacing/>
        <w:jc w:val="both"/>
      </w:pPr>
      <w:r w:rsidRPr="00CC52BF">
        <w:rPr>
          <w:b/>
        </w:rPr>
        <w:t xml:space="preserve">Dėl </w:t>
      </w:r>
      <w:r>
        <w:rPr>
          <w:b/>
        </w:rPr>
        <w:t>KORUPCIJOS RIZIKOS ANALIZĖS IŠVADOJE PATEIKTŲ PASIŪLYMŲ ĮGYVENDINIMO</w:t>
      </w:r>
      <w:r w:rsidR="00C91F63">
        <w:rPr>
          <w:b/>
        </w:rPr>
        <w:t xml:space="preserve"> STEBĖSENOS UŽBAIGIMO</w:t>
      </w:r>
    </w:p>
    <w:p w14:paraId="382F21DD" w14:textId="77777777" w:rsidR="00F00611" w:rsidRPr="00CC52BF" w:rsidRDefault="00F00611" w:rsidP="00870EE7">
      <w:pPr>
        <w:pStyle w:val="Pavadinimas1"/>
        <w:spacing w:line="360" w:lineRule="auto"/>
        <w:ind w:right="0"/>
        <w:contextualSpacing/>
        <w:jc w:val="both"/>
      </w:pPr>
    </w:p>
    <w:p w14:paraId="3292474D" w14:textId="1521B2DF" w:rsidR="00B805D3" w:rsidRDefault="00F00611" w:rsidP="00870EE7">
      <w:pPr>
        <w:spacing w:line="360" w:lineRule="auto"/>
        <w:ind w:firstLine="851"/>
        <w:jc w:val="both"/>
      </w:pPr>
      <w:r>
        <w:t xml:space="preserve">Informuojame, kad išnagrinėjome Jūsų </w:t>
      </w:r>
      <w:r w:rsidR="00424EBC">
        <w:t>pateiktą informaciją</w:t>
      </w:r>
      <w:r w:rsidR="00DA1B99">
        <w:t xml:space="preserve"> apie 202</w:t>
      </w:r>
      <w:r w:rsidR="00725604">
        <w:t>4</w:t>
      </w:r>
      <w:r>
        <w:t xml:space="preserve"> m. </w:t>
      </w:r>
      <w:r w:rsidR="00271D37">
        <w:t>gruodžio 30</w:t>
      </w:r>
      <w:r>
        <w:t xml:space="preserve"> d. </w:t>
      </w:r>
      <w:r w:rsidR="00DA1B99" w:rsidRPr="00DA1B99">
        <w:t>korupcijos rizikos analizės išvadoje</w:t>
      </w:r>
      <w:r w:rsidR="00A4638C">
        <w:t xml:space="preserve"> (toliau – KRA)</w:t>
      </w:r>
      <w:r w:rsidR="00DA1B99" w:rsidRPr="00DA1B99">
        <w:t xml:space="preserve"> </w:t>
      </w:r>
      <w:r w:rsidR="00271D37" w:rsidRPr="00447821">
        <w:t>Valstybinės ligonių kasos</w:t>
      </w:r>
      <w:r w:rsidR="002C34DD">
        <w:t xml:space="preserve"> (toliau – VLK)</w:t>
      </w:r>
      <w:r w:rsidR="00271D37" w:rsidRPr="00447821">
        <w:t xml:space="preserve"> ir Teritorinių ligonių kasų vykdomos ūkio subjektų kontrolės procesuose</w:t>
      </w:r>
      <w:r w:rsidR="00DA1B99" w:rsidRPr="00DA1B99">
        <w:t xml:space="preserve">, </w:t>
      </w:r>
      <w:r w:rsidR="00DA1B99">
        <w:t>pateiktų pasiūlymų įgyvendinimą</w:t>
      </w:r>
      <w:r>
        <w:t xml:space="preserve">. </w:t>
      </w:r>
    </w:p>
    <w:p w14:paraId="33913E3E" w14:textId="66C36FEB" w:rsidR="00C91F63" w:rsidRDefault="00C91F63" w:rsidP="00C91F63">
      <w:pPr>
        <w:spacing w:line="360" w:lineRule="auto"/>
        <w:ind w:firstLine="851"/>
        <w:jc w:val="both"/>
        <w:rPr>
          <w:rFonts w:eastAsiaTheme="minorHAnsi"/>
          <w:lang w:eastAsia="en-US"/>
        </w:rPr>
      </w:pPr>
      <w:r>
        <w:t>Atsižvelgiant į pasiūlymų įgyvendinimo rezultatus</w:t>
      </w:r>
      <w:r>
        <w:rPr>
          <w:rStyle w:val="Puslapioinaosnuoroda"/>
        </w:rPr>
        <w:footnoteReference w:id="1"/>
      </w:r>
      <w:r>
        <w:t xml:space="preserve">, </w:t>
      </w:r>
      <w:r>
        <w:rPr>
          <w:rFonts w:eastAsiaTheme="minorHAnsi"/>
          <w:lang w:eastAsia="en-US"/>
        </w:rPr>
        <w:t>priėmėme sprendimą baigti VLK pateiktų pasiūlymų įgyvendinimo stebėseną.</w:t>
      </w:r>
    </w:p>
    <w:p w14:paraId="2B8DB5E4" w14:textId="14A45E19" w:rsidR="00EA6381" w:rsidRDefault="00C91F63" w:rsidP="00C91F63">
      <w:pPr>
        <w:spacing w:line="360" w:lineRule="auto"/>
        <w:ind w:firstLine="851"/>
        <w:jc w:val="both"/>
      </w:pPr>
      <w:r>
        <w:rPr>
          <w:rFonts w:eastAsiaTheme="minorHAnsi"/>
          <w:lang w:eastAsia="en-US"/>
        </w:rPr>
        <w:t xml:space="preserve">Informacija apie pasiūlymų įgyvendinimą skelbiama Lietuvos Respublikos specialiųjų tyrimų tarnybos interneto svetainės skiltyje </w:t>
      </w:r>
      <w:r w:rsidRPr="00FD2AA1">
        <w:rPr>
          <w:i/>
        </w:rPr>
        <w:t xml:space="preserve">Korupcijos prevencija &gt;&gt; Korupcijos rizikos analizės &gt;&gt; Atliktos korupcijos rizikos analizės &gt;&gt; </w:t>
      </w:r>
      <w:r w:rsidRPr="00C91F63">
        <w:rPr>
          <w:i/>
        </w:rPr>
        <w:t>Sveikatos priežiūra</w:t>
      </w:r>
      <w:r>
        <w:rPr>
          <w:rStyle w:val="Puslapioinaosnuoroda"/>
          <w:i/>
        </w:rPr>
        <w:footnoteReference w:id="2"/>
      </w:r>
      <w:r>
        <w:rPr>
          <w:i/>
        </w:rPr>
        <w:t>.</w:t>
      </w:r>
    </w:p>
    <w:p w14:paraId="382F21E2" w14:textId="78ADDF7A" w:rsidR="00D04A4A" w:rsidRDefault="00EA6381" w:rsidP="00870EE7">
      <w:pPr>
        <w:spacing w:line="360" w:lineRule="auto"/>
        <w:ind w:firstLine="851"/>
        <w:jc w:val="both"/>
      </w:pPr>
      <w:r>
        <w:t>Dėkojame už bendradarbiavimą.</w:t>
      </w:r>
    </w:p>
    <w:p w14:paraId="1C4D832C" w14:textId="5744414E" w:rsidR="00DA1B99" w:rsidRDefault="00DA1B99" w:rsidP="00870EE7">
      <w:pPr>
        <w:tabs>
          <w:tab w:val="right" w:pos="9498"/>
        </w:tabs>
        <w:suppressAutoHyphens w:val="0"/>
        <w:spacing w:line="360" w:lineRule="auto"/>
        <w:rPr>
          <w:lang w:eastAsia="en-US"/>
        </w:rPr>
      </w:pPr>
    </w:p>
    <w:p w14:paraId="708A38EE" w14:textId="68FE1DE7" w:rsidR="002C34DD" w:rsidRDefault="002C34DD" w:rsidP="00870EE7">
      <w:pPr>
        <w:tabs>
          <w:tab w:val="right" w:pos="9498"/>
        </w:tabs>
        <w:suppressAutoHyphens w:val="0"/>
        <w:spacing w:line="360" w:lineRule="auto"/>
        <w:rPr>
          <w:lang w:eastAsia="en-US"/>
        </w:rPr>
      </w:pPr>
    </w:p>
    <w:p w14:paraId="681501CB" w14:textId="6BBF66A3" w:rsidR="00590083" w:rsidRDefault="00F00611" w:rsidP="00870EE7">
      <w:pPr>
        <w:tabs>
          <w:tab w:val="right" w:pos="9498"/>
        </w:tabs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Direktoriaus pavaduotoja</w:t>
      </w:r>
      <w:r w:rsidR="002A2DB6">
        <w:rPr>
          <w:lang w:eastAsia="en-US"/>
        </w:rPr>
        <w:t>s</w:t>
      </w:r>
      <w:r>
        <w:rPr>
          <w:lang w:eastAsia="en-US"/>
        </w:rPr>
        <w:tab/>
      </w:r>
      <w:r w:rsidR="00C91F63">
        <w:rPr>
          <w:lang w:eastAsia="en-US"/>
        </w:rPr>
        <w:t>Egidijus Radzevičius</w:t>
      </w:r>
    </w:p>
    <w:p w14:paraId="0312F246" w14:textId="177EFD6A" w:rsidR="002C34DD" w:rsidRDefault="002C34DD" w:rsidP="00870EE7">
      <w:pPr>
        <w:pStyle w:val="Pagrindiniotekstotrauka"/>
        <w:tabs>
          <w:tab w:val="left" w:pos="0"/>
          <w:tab w:val="left" w:pos="1701"/>
        </w:tabs>
        <w:spacing w:line="360" w:lineRule="auto"/>
        <w:ind w:left="0"/>
        <w:jc w:val="both"/>
      </w:pPr>
    </w:p>
    <w:p w14:paraId="1DAE39CC" w14:textId="1128A2EC" w:rsidR="002C34DD" w:rsidRDefault="002C34DD" w:rsidP="00870EE7">
      <w:pPr>
        <w:pStyle w:val="Pagrindiniotekstotrauka"/>
        <w:tabs>
          <w:tab w:val="left" w:pos="0"/>
          <w:tab w:val="left" w:pos="1701"/>
        </w:tabs>
        <w:spacing w:line="360" w:lineRule="auto"/>
        <w:ind w:left="0"/>
        <w:jc w:val="both"/>
      </w:pPr>
    </w:p>
    <w:p w14:paraId="5EFEE3A4" w14:textId="736FF559" w:rsidR="00C91F63" w:rsidRDefault="00C91F63" w:rsidP="00870EE7">
      <w:pPr>
        <w:pStyle w:val="Pagrindiniotekstotrauka"/>
        <w:tabs>
          <w:tab w:val="left" w:pos="0"/>
          <w:tab w:val="left" w:pos="1701"/>
        </w:tabs>
        <w:spacing w:line="360" w:lineRule="auto"/>
        <w:ind w:left="0"/>
        <w:jc w:val="both"/>
      </w:pPr>
    </w:p>
    <w:p w14:paraId="33601784" w14:textId="5D9B40C3" w:rsidR="00C91F63" w:rsidRDefault="00C91F63" w:rsidP="00870EE7">
      <w:pPr>
        <w:pStyle w:val="Pagrindiniotekstotrauka"/>
        <w:tabs>
          <w:tab w:val="left" w:pos="0"/>
          <w:tab w:val="left" w:pos="1701"/>
        </w:tabs>
        <w:spacing w:line="360" w:lineRule="auto"/>
        <w:ind w:left="0"/>
        <w:jc w:val="both"/>
      </w:pPr>
    </w:p>
    <w:p w14:paraId="382F21E6" w14:textId="2D732FDD" w:rsidR="008B1401" w:rsidRPr="00F00611" w:rsidRDefault="008A2F4D" w:rsidP="00870EE7">
      <w:pPr>
        <w:pStyle w:val="Pagrindiniotekstotrauka"/>
        <w:tabs>
          <w:tab w:val="left" w:pos="0"/>
          <w:tab w:val="left" w:pos="1701"/>
        </w:tabs>
        <w:spacing w:line="360" w:lineRule="auto"/>
        <w:ind w:left="0"/>
        <w:jc w:val="both"/>
        <w:rPr>
          <w:sz w:val="20"/>
          <w:lang w:val="en-US"/>
        </w:rPr>
      </w:pPr>
      <w:r>
        <w:t>Rokas Rimša,</w:t>
      </w:r>
      <w:r w:rsidRPr="0071023D">
        <w:t xml:space="preserve"> mob. tel. </w:t>
      </w:r>
      <w:r w:rsidR="00432C6A">
        <w:t>+370</w:t>
      </w:r>
      <w:r w:rsidRPr="0071023D">
        <w:t xml:space="preserve"> 657 91 934</w:t>
      </w:r>
      <w:r>
        <w:t>,</w:t>
      </w:r>
      <w:r w:rsidRPr="00E05614">
        <w:t xml:space="preserve"> el. p. </w:t>
      </w:r>
      <w:hyperlink r:id="rId8" w:history="1">
        <w:r w:rsidRPr="00166008">
          <w:rPr>
            <w:rStyle w:val="Hipersaitas"/>
          </w:rPr>
          <w:t>rokas.rimsa@stt.lt</w:t>
        </w:r>
      </w:hyperlink>
    </w:p>
    <w:sectPr w:rsidR="008B1401" w:rsidRPr="00F00611" w:rsidSect="00870EE7">
      <w:head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701" w:right="567" w:bottom="567" w:left="1701" w:header="1123" w:footer="74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D37E" w14:textId="77777777" w:rsidR="00A24BA2" w:rsidRDefault="00A24BA2" w:rsidP="00F00611">
      <w:r>
        <w:separator/>
      </w:r>
    </w:p>
  </w:endnote>
  <w:endnote w:type="continuationSeparator" w:id="0">
    <w:p w14:paraId="486AD9C3" w14:textId="77777777" w:rsidR="00A24BA2" w:rsidRDefault="00A24BA2" w:rsidP="00F0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21F4" w14:textId="77777777" w:rsidR="008B1401" w:rsidRDefault="008B1401" w:rsidP="00B95647">
    <w:pPr>
      <w:pStyle w:val="Porat"/>
      <w:jc w:val="left"/>
    </w:pPr>
  </w:p>
  <w:p w14:paraId="382F21F5" w14:textId="4B89AF68" w:rsidR="008B1401" w:rsidRDefault="008B1401" w:rsidP="00392BAA">
    <w:pPr>
      <w:pStyle w:val="Porat"/>
    </w:pPr>
  </w:p>
  <w:p w14:paraId="382F21F6" w14:textId="77777777" w:rsidR="008B1401" w:rsidRDefault="008B1401" w:rsidP="00392BAA">
    <w:pPr>
      <w:pStyle w:val="Porat"/>
    </w:pPr>
  </w:p>
  <w:p w14:paraId="382F21F7" w14:textId="77777777" w:rsidR="008B1401" w:rsidRDefault="008B1401" w:rsidP="00392BAA">
    <w:pPr>
      <w:pStyle w:val="Porat"/>
    </w:pPr>
  </w:p>
  <w:p w14:paraId="382F21F8" w14:textId="77777777" w:rsidR="008B1401" w:rsidRDefault="008B1401" w:rsidP="00392BA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C63CD" w14:textId="77777777" w:rsidR="00A24BA2" w:rsidRDefault="00A24BA2" w:rsidP="00F00611">
      <w:r>
        <w:separator/>
      </w:r>
    </w:p>
  </w:footnote>
  <w:footnote w:type="continuationSeparator" w:id="0">
    <w:p w14:paraId="26CDCDCA" w14:textId="77777777" w:rsidR="00A24BA2" w:rsidRDefault="00A24BA2" w:rsidP="00F00611">
      <w:r>
        <w:continuationSeparator/>
      </w:r>
    </w:p>
  </w:footnote>
  <w:footnote w:id="1">
    <w:p w14:paraId="723C85BE" w14:textId="1BFADCA5" w:rsidR="00C91F63" w:rsidRDefault="00C91F63" w:rsidP="00C91F63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Įgyvendinti visi teikti pasiūlymai.</w:t>
      </w:r>
    </w:p>
  </w:footnote>
  <w:footnote w:id="2">
    <w:p w14:paraId="16E3BD0B" w14:textId="7D98F614" w:rsidR="00C91F63" w:rsidRDefault="00C91F63" w:rsidP="00C91F63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Prieiga internete: </w:t>
      </w:r>
      <w:hyperlink r:id="rId1" w:history="1">
        <w:r w:rsidRPr="00E92000">
          <w:rPr>
            <w:rStyle w:val="Hipersaitas"/>
          </w:rPr>
          <w:t>https://stt.lt/korupcijos-prevencija/korupcijos-rizikos-analizes/atliktos-korupcijos-rizikos-analizes/7471/act1129</w:t>
        </w:r>
      </w:hyperlink>
    </w:p>
    <w:p w14:paraId="2DFA06DA" w14:textId="77777777" w:rsidR="00C91F63" w:rsidRDefault="00C91F63" w:rsidP="00C91F63">
      <w:pPr>
        <w:pStyle w:val="Puslapioinaostekstas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1094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2F21EB" w14:textId="7C8A3835" w:rsidR="008B1401" w:rsidRDefault="00E14702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F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2F21EC" w14:textId="77777777" w:rsidR="008B1401" w:rsidRDefault="008B1401" w:rsidP="00EE5859">
    <w:pPr>
      <w:pStyle w:val="Antrat1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21ED" w14:textId="77777777" w:rsidR="008B1401" w:rsidRPr="00095F50" w:rsidRDefault="00E14702" w:rsidP="006A0169">
    <w:pPr>
      <w:tabs>
        <w:tab w:val="right" w:pos="8306"/>
      </w:tabs>
      <w:suppressAutoHyphens w:val="0"/>
      <w:jc w:val="center"/>
      <w:rPr>
        <w:sz w:val="28"/>
        <w:szCs w:val="28"/>
        <w:lang w:eastAsia="en-US"/>
      </w:rPr>
    </w:pPr>
    <w:r w:rsidRPr="00095F50">
      <w:rPr>
        <w:noProof/>
        <w:sz w:val="28"/>
        <w:szCs w:val="28"/>
        <w:lang w:eastAsia="lt-LT"/>
      </w:rPr>
      <w:drawing>
        <wp:inline distT="0" distB="0" distL="0" distR="0" wp14:anchorId="382F21F9" wp14:editId="382F21FA">
          <wp:extent cx="563880" cy="556260"/>
          <wp:effectExtent l="0" t="0" r="7620" b="0"/>
          <wp:docPr id="4" name="Paveikslėlis 11" descr="image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veikslėlis 1" descr="image00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2F21EE" w14:textId="77777777" w:rsidR="008B1401" w:rsidRPr="006A0169" w:rsidRDefault="008B1401" w:rsidP="006A0169">
    <w:pPr>
      <w:tabs>
        <w:tab w:val="right" w:pos="8306"/>
      </w:tabs>
      <w:suppressAutoHyphens w:val="0"/>
      <w:jc w:val="center"/>
      <w:rPr>
        <w:sz w:val="16"/>
        <w:lang w:eastAsia="en-US"/>
      </w:rPr>
    </w:pPr>
  </w:p>
  <w:p w14:paraId="382F21EF" w14:textId="77777777" w:rsidR="008B1401" w:rsidRPr="00B1399D" w:rsidRDefault="00E14702" w:rsidP="006A0169">
    <w:pPr>
      <w:suppressAutoHyphens w:val="0"/>
      <w:jc w:val="center"/>
      <w:rPr>
        <w:b/>
        <w:bCs/>
        <w:lang w:eastAsia="en-US"/>
      </w:rPr>
    </w:pPr>
    <w:r w:rsidRPr="00B1399D">
      <w:rPr>
        <w:b/>
        <w:bCs/>
        <w:lang w:eastAsia="en-US"/>
      </w:rPr>
      <w:t>LIETUVOS RESPUBLIKOS SPECIALIŲJŲ TYRIMŲ TARNYBA</w:t>
    </w:r>
  </w:p>
  <w:p w14:paraId="382F21F0" w14:textId="77777777" w:rsidR="008B1401" w:rsidRPr="006A0169" w:rsidRDefault="008B1401" w:rsidP="006A0169">
    <w:pPr>
      <w:suppressAutoHyphens w:val="0"/>
      <w:jc w:val="center"/>
      <w:rPr>
        <w:b/>
        <w:bCs/>
        <w:sz w:val="26"/>
        <w:lang w:eastAsia="en-US"/>
      </w:rPr>
    </w:pPr>
  </w:p>
  <w:p w14:paraId="382F21F1" w14:textId="77777777" w:rsidR="008B1401" w:rsidRDefault="00E14702" w:rsidP="009116BF">
    <w:pPr>
      <w:pBdr>
        <w:bottom w:val="single" w:sz="4" w:space="1" w:color="auto"/>
      </w:pBdr>
      <w:suppressAutoHyphens w:val="0"/>
      <w:jc w:val="center"/>
      <w:rPr>
        <w:sz w:val="20"/>
        <w:lang w:eastAsia="en-US"/>
      </w:rPr>
    </w:pPr>
    <w:r>
      <w:rPr>
        <w:sz w:val="20"/>
        <w:lang w:eastAsia="en-US"/>
      </w:rPr>
      <w:t xml:space="preserve">Biudžetinė įstaiga, A. Jakšto g. 6, LT-01105 Vilnius, </w:t>
    </w:r>
  </w:p>
  <w:p w14:paraId="382F21F2" w14:textId="1B549562" w:rsidR="008B1401" w:rsidRDefault="00E14702" w:rsidP="009116BF">
    <w:pPr>
      <w:pBdr>
        <w:bottom w:val="single" w:sz="4" w:space="1" w:color="auto"/>
      </w:pBdr>
      <w:suppressAutoHyphens w:val="0"/>
      <w:jc w:val="center"/>
      <w:rPr>
        <w:sz w:val="20"/>
        <w:lang w:eastAsia="en-US"/>
      </w:rPr>
    </w:pPr>
    <w:r>
      <w:rPr>
        <w:sz w:val="20"/>
        <w:lang w:eastAsia="en-US"/>
      </w:rPr>
      <w:t xml:space="preserve">tel. </w:t>
    </w:r>
    <w:r w:rsidR="00544E85">
      <w:rPr>
        <w:sz w:val="20"/>
        <w:lang w:eastAsia="en-US"/>
      </w:rPr>
      <w:t>+370</w:t>
    </w:r>
    <w:r>
      <w:rPr>
        <w:sz w:val="20"/>
        <w:lang w:eastAsia="en-US"/>
      </w:rPr>
      <w:t xml:space="preserve"> 706 63 335, el. p. dokumentai@stt.lt</w:t>
    </w:r>
  </w:p>
  <w:p w14:paraId="382F21F3" w14:textId="77777777" w:rsidR="008B1401" w:rsidRDefault="00E14702" w:rsidP="009116BF">
    <w:pPr>
      <w:pBdr>
        <w:bottom w:val="single" w:sz="4" w:space="1" w:color="auto"/>
      </w:pBdr>
      <w:suppressAutoHyphens w:val="0"/>
      <w:jc w:val="center"/>
      <w:rPr>
        <w:sz w:val="20"/>
        <w:lang w:eastAsia="en-US"/>
      </w:rPr>
    </w:pPr>
    <w:r>
      <w:rPr>
        <w:sz w:val="20"/>
        <w:lang w:eastAsia="en-US"/>
      </w:rPr>
      <w:t>Duomenys kaupiami ir saugomi Juridinių asmenų registre, kodas 188659948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formatting="1" w:enforcement="0"/>
  <w:defaultTabStop w:val="1296"/>
  <w:hyphenationZone w:val="396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611"/>
    <w:rsid w:val="0004671B"/>
    <w:rsid w:val="00077D5B"/>
    <w:rsid w:val="000F1971"/>
    <w:rsid w:val="000F5D3A"/>
    <w:rsid w:val="00113A30"/>
    <w:rsid w:val="00142544"/>
    <w:rsid w:val="00143EB5"/>
    <w:rsid w:val="001C250D"/>
    <w:rsid w:val="00200C05"/>
    <w:rsid w:val="002038FD"/>
    <w:rsid w:val="00271D37"/>
    <w:rsid w:val="002A2DB6"/>
    <w:rsid w:val="002C34DD"/>
    <w:rsid w:val="002D7536"/>
    <w:rsid w:val="002E4495"/>
    <w:rsid w:val="002E5657"/>
    <w:rsid w:val="002E7539"/>
    <w:rsid w:val="00346549"/>
    <w:rsid w:val="00371BB5"/>
    <w:rsid w:val="00420706"/>
    <w:rsid w:val="00423FC3"/>
    <w:rsid w:val="00424EBC"/>
    <w:rsid w:val="00432C6A"/>
    <w:rsid w:val="00452874"/>
    <w:rsid w:val="00461E05"/>
    <w:rsid w:val="00516AA3"/>
    <w:rsid w:val="00543874"/>
    <w:rsid w:val="00544E85"/>
    <w:rsid w:val="00590083"/>
    <w:rsid w:val="006529FF"/>
    <w:rsid w:val="00676790"/>
    <w:rsid w:val="006A3230"/>
    <w:rsid w:val="006A624E"/>
    <w:rsid w:val="006C71B2"/>
    <w:rsid w:val="00722417"/>
    <w:rsid w:val="00725604"/>
    <w:rsid w:val="00736768"/>
    <w:rsid w:val="007C1C8E"/>
    <w:rsid w:val="007E4388"/>
    <w:rsid w:val="007F3AC5"/>
    <w:rsid w:val="0080675E"/>
    <w:rsid w:val="00836C2A"/>
    <w:rsid w:val="00836DAB"/>
    <w:rsid w:val="008470C9"/>
    <w:rsid w:val="008600FD"/>
    <w:rsid w:val="00870EE7"/>
    <w:rsid w:val="00884D27"/>
    <w:rsid w:val="008976B5"/>
    <w:rsid w:val="008A2F4D"/>
    <w:rsid w:val="008A550B"/>
    <w:rsid w:val="008B1401"/>
    <w:rsid w:val="0091061F"/>
    <w:rsid w:val="009278C1"/>
    <w:rsid w:val="00933149"/>
    <w:rsid w:val="009A3A07"/>
    <w:rsid w:val="009D755C"/>
    <w:rsid w:val="009E3455"/>
    <w:rsid w:val="00A24BA2"/>
    <w:rsid w:val="00A44838"/>
    <w:rsid w:val="00A4638C"/>
    <w:rsid w:val="00A8200E"/>
    <w:rsid w:val="00AB27BA"/>
    <w:rsid w:val="00AB4585"/>
    <w:rsid w:val="00AD229F"/>
    <w:rsid w:val="00AE64C4"/>
    <w:rsid w:val="00B805D3"/>
    <w:rsid w:val="00B95647"/>
    <w:rsid w:val="00BC3619"/>
    <w:rsid w:val="00C24610"/>
    <w:rsid w:val="00C91F63"/>
    <w:rsid w:val="00D04A4A"/>
    <w:rsid w:val="00DA1B99"/>
    <w:rsid w:val="00E02BB0"/>
    <w:rsid w:val="00E14702"/>
    <w:rsid w:val="00EA6381"/>
    <w:rsid w:val="00EE7704"/>
    <w:rsid w:val="00F00611"/>
    <w:rsid w:val="00FC512C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21D0"/>
  <w15:chartTrackingRefBased/>
  <w15:docId w15:val="{7B6DBD14-9F66-4D0C-9B21-E7CDBD6D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6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F00611"/>
    <w:rPr>
      <w:color w:val="0000FF"/>
      <w:u w:val="single"/>
    </w:rPr>
  </w:style>
  <w:style w:type="paragraph" w:customStyle="1" w:styleId="Antrat1">
    <w:name w:val="Antraštė1"/>
    <w:basedOn w:val="prastasis"/>
    <w:next w:val="Pagrindinistekstas"/>
    <w:rsid w:val="00F00611"/>
    <w:pPr>
      <w:keepNext/>
      <w:spacing w:after="119"/>
      <w:jc w:val="center"/>
    </w:pPr>
    <w:rPr>
      <w:rFonts w:eastAsia="MS Mincho" w:cs="Tahoma"/>
      <w:szCs w:val="28"/>
    </w:rPr>
  </w:style>
  <w:style w:type="paragraph" w:styleId="Porat">
    <w:name w:val="footer"/>
    <w:basedOn w:val="prastasis"/>
    <w:link w:val="PoratDiagrama"/>
    <w:rsid w:val="00F00611"/>
    <w:pPr>
      <w:tabs>
        <w:tab w:val="right" w:pos="8306"/>
      </w:tabs>
      <w:jc w:val="right"/>
    </w:pPr>
    <w:rPr>
      <w:sz w:val="16"/>
    </w:rPr>
  </w:style>
  <w:style w:type="character" w:customStyle="1" w:styleId="PoratDiagrama">
    <w:name w:val="Poraštė Diagrama"/>
    <w:basedOn w:val="Numatytasispastraiposriftas"/>
    <w:link w:val="Porat"/>
    <w:rsid w:val="00F00611"/>
    <w:rPr>
      <w:rFonts w:ascii="Times New Roman" w:eastAsia="Times New Roman" w:hAnsi="Times New Roman" w:cs="Times New Roman"/>
      <w:sz w:val="16"/>
      <w:szCs w:val="24"/>
      <w:lang w:eastAsia="ar-SA"/>
    </w:rPr>
  </w:style>
  <w:style w:type="paragraph" w:customStyle="1" w:styleId="Pavadinimas1">
    <w:name w:val="Pavadinimas1"/>
    <w:basedOn w:val="prastasis"/>
    <w:rsid w:val="00F00611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prastasis"/>
    <w:qFormat/>
    <w:rsid w:val="00F00611"/>
    <w:pPr>
      <w:ind w:right="318"/>
    </w:pPr>
  </w:style>
  <w:style w:type="paragraph" w:styleId="Antrats">
    <w:name w:val="header"/>
    <w:basedOn w:val="prastasis"/>
    <w:link w:val="AntratsDiagrama"/>
    <w:uiPriority w:val="99"/>
    <w:rsid w:val="00F00611"/>
    <w:pPr>
      <w:suppressLineNumbers/>
      <w:tabs>
        <w:tab w:val="center" w:pos="-568"/>
        <w:tab w:val="right" w:pos="-1135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06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uslapioinaostekstas">
    <w:name w:val="footnote text"/>
    <w:aliases w:val="Footnote,Fußnote,ColumnText,Footnote Text Char Char,Fußnotentextf,Footnote Text Char2,Footnote Text Char1 Char Char,Footnote Text Char Char Char Char,Footnote Text Char1 Char Char Char Char,Footnote Text Char Char1,Char"/>
    <w:basedOn w:val="prastasis"/>
    <w:link w:val="PuslapioinaostekstasDiagrama"/>
    <w:uiPriority w:val="99"/>
    <w:unhideWhenUsed/>
    <w:qFormat/>
    <w:rsid w:val="00F00611"/>
    <w:rPr>
      <w:sz w:val="20"/>
      <w:szCs w:val="20"/>
    </w:rPr>
  </w:style>
  <w:style w:type="character" w:customStyle="1" w:styleId="PuslapioinaostekstasDiagrama">
    <w:name w:val="Puslapio išnašos tekstas Diagrama"/>
    <w:aliases w:val="Footnote Diagrama,Fußnote Diagrama,ColumnText Diagrama,Footnote Text Char Char Diagrama,Fußnotentextf Diagrama,Footnote Text Char2 Diagrama,Footnote Text Char1 Char Char Diagrama,Footnote Text Char Char1 Diagrama"/>
    <w:basedOn w:val="Numatytasispastraiposriftas"/>
    <w:link w:val="Puslapioinaostekstas"/>
    <w:uiPriority w:val="99"/>
    <w:qFormat/>
    <w:rsid w:val="00F0061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uslapioinaosnuoroda">
    <w:name w:val="footnote reference"/>
    <w:aliases w:val="BVI fnr,fr,ftref,Footnote symbol,16 Point,Superscript 6 Point,Voetnootverwijzing,Times 10 Point, Exposant 3 Point,Exposant 3 Point,Footnote Reference Superscript,Footnote number,o,Footnotemark,FR,Footnotemark1,Footnotemark2,Nota"/>
    <w:basedOn w:val="Numatytasispastraiposriftas"/>
    <w:uiPriority w:val="99"/>
    <w:unhideWhenUsed/>
    <w:rsid w:val="00F00611"/>
    <w:rPr>
      <w:vertAlign w:val="superscript"/>
    </w:rPr>
  </w:style>
  <w:style w:type="paragraph" w:styleId="Pagrindiniotekstotrauka">
    <w:name w:val="Body Text Indent"/>
    <w:basedOn w:val="prastasis"/>
    <w:link w:val="PagrindiniotekstotraukaDiagrama"/>
    <w:unhideWhenUsed/>
    <w:rsid w:val="00F0061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006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61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6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95647"/>
    <w:rPr>
      <w:color w:val="954F72" w:themeColor="followed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25604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71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kas.rimsa@stt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lk@vlk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t.lt/korupcijos-prevencija/korupcijos-rizikos-analizes/atliktos-korupcijos-rizikos-analizes/7471/act112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3D79A-8690-4BC9-9F71-0594403F91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7e6ee35-6814-4790-8669-80767694c28d}" enabled="0" method="" siteId="{07e6ee35-6814-4790-8669-80767694c2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Rokas Rimša</dc:creator>
  <cp:keywords/>
  <dc:description/>
  <cp:lastModifiedBy>Jolanta Sadauskaitė</cp:lastModifiedBy>
  <cp:revision>3</cp:revision>
  <dcterms:created xsi:type="dcterms:W3CDTF">2026-07-20T05:19:00Z</dcterms:created>
  <dcterms:modified xsi:type="dcterms:W3CDTF">2026-07-20T06:45:00Z</dcterms:modified>
</cp:coreProperties>
</file>